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3F" w:rsidRDefault="009F463F" w:rsidP="009F463F">
      <w:pPr>
        <w:pStyle w:val="Tiu20"/>
        <w:keepNext/>
        <w:keepLines/>
        <w:shd w:val="clear" w:color="auto" w:fill="auto"/>
        <w:spacing w:after="0" w:line="286" w:lineRule="auto"/>
        <w:ind w:left="0"/>
        <w:rPr>
          <w:rFonts w:asciiTheme="majorHAnsi" w:hAnsiTheme="majorHAnsi" w:cstheme="majorHAnsi"/>
          <w:lang w:val="en-US" w:eastAsia="vi-VN" w:bidi="vi-VN"/>
        </w:rPr>
      </w:pPr>
      <w:bookmarkStart w:id="0" w:name="bookmark1"/>
      <w:bookmarkStart w:id="1" w:name="_GoBack"/>
      <w:bookmarkEnd w:id="1"/>
      <w:r w:rsidRPr="009F463F">
        <w:rPr>
          <w:rFonts w:asciiTheme="majorHAnsi" w:hAnsiTheme="majorHAnsi" w:cstheme="majorHAnsi"/>
          <w:lang w:eastAsia="vi-VN" w:bidi="vi-VN"/>
        </w:rPr>
        <w:t>ĐỀ CƯƠNG</w:t>
      </w:r>
      <w:bookmarkEnd w:id="0"/>
    </w:p>
    <w:p w:rsidR="009F463F" w:rsidRPr="000D7A42" w:rsidRDefault="000D7A42" w:rsidP="000D7A42">
      <w:pPr>
        <w:pStyle w:val="Tiu20"/>
        <w:keepNext/>
        <w:keepLines/>
        <w:shd w:val="clear" w:color="auto" w:fill="auto"/>
        <w:spacing w:after="0" w:line="286" w:lineRule="auto"/>
        <w:ind w:left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 w:eastAsia="vi-VN" w:bidi="vi-VN"/>
        </w:rPr>
        <w:t xml:space="preserve">Báo cáo sơ kết 05 năm thực hiện Chỉ thị </w:t>
      </w:r>
      <w:r w:rsidR="009F463F" w:rsidRPr="009F463F">
        <w:rPr>
          <w:rFonts w:asciiTheme="majorHAnsi" w:hAnsiTheme="majorHAnsi" w:cstheme="majorHAnsi"/>
          <w:lang w:eastAsia="vi-VN" w:bidi="vi-VN"/>
        </w:rPr>
        <w:t xml:space="preserve">số 05-CT/TU, ngày 05/4/2016 của </w:t>
      </w:r>
      <w:r>
        <w:rPr>
          <w:rFonts w:asciiTheme="majorHAnsi" w:hAnsiTheme="majorHAnsi" w:cstheme="majorHAnsi"/>
          <w:lang w:val="en-US" w:eastAsia="vi-VN" w:bidi="vi-VN"/>
        </w:rPr>
        <w:t xml:space="preserve">Ban Thường vụ Tỉnh ủy “Về </w:t>
      </w:r>
      <w:r w:rsidR="009F463F" w:rsidRPr="009F463F">
        <w:rPr>
          <w:rFonts w:asciiTheme="majorHAnsi" w:hAnsiTheme="majorHAnsi" w:cstheme="majorHAnsi"/>
          <w:lang w:eastAsia="vi-VN" w:bidi="vi-VN"/>
        </w:rPr>
        <w:t>tăng cường sự lãnh đ</w:t>
      </w:r>
      <w:r>
        <w:rPr>
          <w:rFonts w:asciiTheme="majorHAnsi" w:hAnsiTheme="majorHAnsi" w:cstheme="majorHAnsi"/>
          <w:lang w:eastAsia="vi-VN" w:bidi="vi-VN"/>
        </w:rPr>
        <w:t>ạo của cấp uỷ Đảng đối với việc</w:t>
      </w:r>
      <w:r>
        <w:rPr>
          <w:rFonts w:asciiTheme="majorHAnsi" w:hAnsiTheme="majorHAnsi" w:cstheme="majorHAnsi"/>
          <w:lang w:val="en-US" w:eastAsia="vi-VN" w:bidi="vi-VN"/>
        </w:rPr>
        <w:t xml:space="preserve"> </w:t>
      </w:r>
      <w:r w:rsidR="009F463F" w:rsidRPr="009F463F">
        <w:rPr>
          <w:rFonts w:asciiTheme="majorHAnsi" w:hAnsiTheme="majorHAnsi" w:cstheme="majorHAnsi"/>
          <w:lang w:eastAsia="vi-VN" w:bidi="vi-VN"/>
        </w:rPr>
        <w:t>triển khai thi hành các đạo luật liên quan lĩnh vực tư pháp”</w:t>
      </w:r>
    </w:p>
    <w:p w:rsidR="000D7A42" w:rsidRDefault="009F463F" w:rsidP="00CD4489">
      <w:pPr>
        <w:pStyle w:val="Vnbnnidung0"/>
        <w:shd w:val="clear" w:color="auto" w:fill="auto"/>
        <w:spacing w:after="0"/>
        <w:ind w:firstLine="0"/>
        <w:jc w:val="center"/>
        <w:rPr>
          <w:rFonts w:asciiTheme="majorHAnsi" w:hAnsiTheme="majorHAnsi" w:cstheme="majorHAnsi"/>
          <w:i/>
          <w:iCs/>
          <w:sz w:val="24"/>
          <w:szCs w:val="28"/>
          <w:lang w:val="en-US" w:eastAsia="vi-VN" w:bidi="vi-VN"/>
        </w:rPr>
      </w:pPr>
      <w:r w:rsidRPr="00CD4489">
        <w:rPr>
          <w:rFonts w:asciiTheme="majorHAnsi" w:hAnsiTheme="majorHAnsi" w:cstheme="majorHAnsi"/>
          <w:i/>
          <w:iCs/>
          <w:color w:val="1D1D20"/>
          <w:sz w:val="24"/>
          <w:szCs w:val="28"/>
          <w:lang w:eastAsia="vi-VN" w:bidi="vi-VN"/>
        </w:rPr>
        <w:t xml:space="preserve">(Ban </w:t>
      </w:r>
      <w:r w:rsidRPr="00CD4489">
        <w:rPr>
          <w:rFonts w:asciiTheme="majorHAnsi" w:hAnsiTheme="majorHAnsi" w:cstheme="majorHAnsi"/>
          <w:i/>
          <w:iCs/>
          <w:sz w:val="24"/>
          <w:szCs w:val="28"/>
          <w:lang w:eastAsia="vi-VN" w:bidi="vi-VN"/>
        </w:rPr>
        <w:t xml:space="preserve">hành kèm theo Công văn </w:t>
      </w:r>
      <w:r w:rsidR="000D7A42" w:rsidRPr="00CD4489">
        <w:rPr>
          <w:rFonts w:asciiTheme="majorHAnsi" w:hAnsiTheme="majorHAnsi" w:cstheme="majorHAnsi"/>
          <w:i/>
          <w:iCs/>
          <w:sz w:val="24"/>
          <w:szCs w:val="28"/>
          <w:lang w:val="en-US" w:eastAsia="vi-VN" w:bidi="vi-VN"/>
        </w:rPr>
        <w:t xml:space="preserve">số             ngày       tháng     năm 2021 </w:t>
      </w:r>
      <w:r w:rsidR="00CD4489">
        <w:rPr>
          <w:rFonts w:asciiTheme="majorHAnsi" w:hAnsiTheme="majorHAnsi" w:cstheme="majorHAnsi"/>
          <w:i/>
          <w:iCs/>
          <w:sz w:val="24"/>
          <w:szCs w:val="28"/>
          <w:lang w:val="en-US" w:eastAsia="vi-VN" w:bidi="vi-VN"/>
        </w:rPr>
        <w:t xml:space="preserve"> của </w:t>
      </w:r>
      <w:r w:rsidR="000D7A42" w:rsidRPr="00CD4489">
        <w:rPr>
          <w:rFonts w:asciiTheme="majorHAnsi" w:hAnsiTheme="majorHAnsi" w:cstheme="majorHAnsi"/>
          <w:i/>
          <w:iCs/>
          <w:sz w:val="24"/>
          <w:szCs w:val="28"/>
          <w:lang w:val="en-US" w:eastAsia="vi-VN" w:bidi="vi-VN"/>
        </w:rPr>
        <w:t>Sở Tư pháp)</w:t>
      </w:r>
    </w:p>
    <w:p w:rsidR="00CD4489" w:rsidRPr="00CD4489" w:rsidRDefault="00CD4489" w:rsidP="00CD4489">
      <w:pPr>
        <w:pStyle w:val="Vnbnnidung0"/>
        <w:shd w:val="clear" w:color="auto" w:fill="auto"/>
        <w:spacing w:after="0"/>
        <w:ind w:firstLine="0"/>
        <w:jc w:val="center"/>
        <w:rPr>
          <w:rFonts w:asciiTheme="majorHAnsi" w:hAnsiTheme="majorHAnsi" w:cstheme="majorHAnsi"/>
          <w:i/>
          <w:iCs/>
          <w:sz w:val="24"/>
          <w:szCs w:val="28"/>
          <w:lang w:val="en-US" w:eastAsia="vi-VN" w:bidi="vi-VN"/>
        </w:rPr>
      </w:pPr>
    </w:p>
    <w:p w:rsidR="009F463F" w:rsidRPr="009F463F" w:rsidRDefault="000D7A42" w:rsidP="009F463F">
      <w:pPr>
        <w:pStyle w:val="Vnbnnidung0"/>
        <w:numPr>
          <w:ilvl w:val="0"/>
          <w:numId w:val="2"/>
        </w:numPr>
        <w:shd w:val="clear" w:color="auto" w:fill="auto"/>
        <w:tabs>
          <w:tab w:val="left" w:pos="914"/>
        </w:tabs>
        <w:spacing w:after="0"/>
        <w:ind w:firstLine="58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ĐẶC ĐI</w:t>
      </w:r>
      <w:r>
        <w:rPr>
          <w:rFonts w:asciiTheme="majorHAnsi" w:hAnsiTheme="majorHAnsi" w:cstheme="majorHAnsi"/>
          <w:b/>
          <w:bCs/>
          <w:color w:val="1D1D20"/>
          <w:sz w:val="28"/>
          <w:szCs w:val="28"/>
          <w:lang w:val="en-US" w:eastAsia="vi-VN" w:bidi="vi-VN"/>
        </w:rPr>
        <w:t>Ể</w:t>
      </w:r>
      <w:r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M TÌNH H</w:t>
      </w:r>
      <w:r>
        <w:rPr>
          <w:rFonts w:asciiTheme="majorHAnsi" w:hAnsiTheme="majorHAnsi" w:cstheme="majorHAnsi"/>
          <w:b/>
          <w:bCs/>
          <w:color w:val="1D1D20"/>
          <w:sz w:val="28"/>
          <w:szCs w:val="28"/>
          <w:lang w:val="en-US" w:eastAsia="vi-VN" w:bidi="vi-VN"/>
        </w:rPr>
        <w:t>Ì</w:t>
      </w:r>
      <w:r w:rsidR="009F463F" w:rsidRPr="009F463F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NH</w:t>
      </w:r>
    </w:p>
    <w:p w:rsidR="009F463F" w:rsidRPr="009F463F" w:rsidRDefault="00CD4489" w:rsidP="009F463F">
      <w:pPr>
        <w:pStyle w:val="Vnbnnidung0"/>
        <w:numPr>
          <w:ilvl w:val="0"/>
          <w:numId w:val="3"/>
        </w:numPr>
        <w:shd w:val="clear" w:color="auto" w:fill="auto"/>
        <w:tabs>
          <w:tab w:val="left" w:pos="925"/>
        </w:tabs>
        <w:spacing w:after="0" w:line="307" w:lineRule="auto"/>
        <w:ind w:firstLine="58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eastAsia="vi-VN" w:bidi="vi-VN"/>
        </w:rPr>
        <w:t>Khái quát tình h</w:t>
      </w:r>
      <w:r w:rsidRPr="00CD4489">
        <w:rPr>
          <w:rFonts w:asciiTheme="majorHAnsi" w:hAnsiTheme="majorHAnsi" w:cstheme="majorHAnsi"/>
          <w:sz w:val="28"/>
          <w:szCs w:val="28"/>
          <w:lang w:eastAsia="vi-VN" w:bidi="vi-VN"/>
        </w:rPr>
        <w:t>ì</w:t>
      </w:r>
      <w:r w:rsidR="009F463F"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nh địa phương, đơn vị </w:t>
      </w:r>
      <w:r>
        <w:rPr>
          <w:rFonts w:asciiTheme="majorHAnsi" w:hAnsiTheme="majorHAnsi" w:cstheme="majorHAnsi"/>
          <w:sz w:val="28"/>
          <w:szCs w:val="28"/>
          <w:lang w:eastAsia="vi-VN" w:bidi="vi-VN"/>
        </w:rPr>
        <w:t>liên quan đến việc thực hiện Ch</w:t>
      </w:r>
      <w:r w:rsidRPr="00055FEE">
        <w:rPr>
          <w:rFonts w:asciiTheme="majorHAnsi" w:hAnsiTheme="majorHAnsi" w:cstheme="majorHAnsi"/>
          <w:sz w:val="28"/>
          <w:szCs w:val="28"/>
          <w:lang w:eastAsia="vi-VN" w:bidi="vi-VN"/>
        </w:rPr>
        <w:t>ỉ</w:t>
      </w:r>
      <w:r w:rsidR="009F463F"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 thị số 05-CT/TU, ngày 05/4/2016 của Ban Thường vụ Tỉnh uỷ “về tăng cường sự lãnh </w:t>
      </w:r>
      <w:r w:rsidR="009F463F"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đạo </w:t>
      </w:r>
      <w:r w:rsidR="00055FEE">
        <w:rPr>
          <w:rFonts w:asciiTheme="majorHAnsi" w:hAnsiTheme="majorHAnsi" w:cstheme="majorHAnsi"/>
          <w:sz w:val="28"/>
          <w:szCs w:val="28"/>
          <w:lang w:eastAsia="vi-VN" w:bidi="vi-VN"/>
        </w:rPr>
        <w:t>của cấp uỷ Đ</w:t>
      </w:r>
      <w:r w:rsidR="00055FEE" w:rsidRPr="007D3A99">
        <w:rPr>
          <w:rFonts w:asciiTheme="majorHAnsi" w:hAnsiTheme="majorHAnsi" w:cstheme="majorHAnsi"/>
          <w:sz w:val="28"/>
          <w:szCs w:val="28"/>
          <w:lang w:eastAsia="vi-VN" w:bidi="vi-VN"/>
        </w:rPr>
        <w:t>ả</w:t>
      </w:r>
      <w:r w:rsidR="009F463F"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ng </w:t>
      </w:r>
      <w:r w:rsidR="009F463F"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đối </w:t>
      </w:r>
      <w:r w:rsidR="009F463F"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với việc triển khai thi hành </w:t>
      </w:r>
      <w:r w:rsidR="009F463F"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các đạo luật liên quan lĩnh vực tư pháp”(gọi tắt là Chỉ thị 05-CT/TU).</w:t>
      </w:r>
    </w:p>
    <w:p w:rsidR="009F463F" w:rsidRPr="00274361" w:rsidRDefault="009F463F" w:rsidP="009F463F">
      <w:pPr>
        <w:pStyle w:val="Vnbnnidung0"/>
        <w:numPr>
          <w:ilvl w:val="0"/>
          <w:numId w:val="3"/>
        </w:numPr>
        <w:shd w:val="clear" w:color="auto" w:fill="auto"/>
        <w:tabs>
          <w:tab w:val="left" w:pos="925"/>
        </w:tabs>
        <w:spacing w:after="0"/>
        <w:ind w:firstLine="580"/>
        <w:rPr>
          <w:rFonts w:asciiTheme="majorHAnsi" w:hAnsiTheme="majorHAnsi" w:cstheme="majorHAnsi"/>
          <w:b/>
          <w:sz w:val="28"/>
          <w:szCs w:val="28"/>
        </w:rPr>
      </w:pP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Những thuận lợi, khó khăn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trong việc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triển khai và thực hiện Chỉ thị 05-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CT/TU.</w:t>
      </w:r>
    </w:p>
    <w:p w:rsidR="009F463F" w:rsidRPr="00274361" w:rsidRDefault="007D3A99" w:rsidP="009F463F">
      <w:pPr>
        <w:pStyle w:val="Vnbnnidung0"/>
        <w:shd w:val="clear" w:color="auto" w:fill="auto"/>
        <w:spacing w:after="0"/>
        <w:ind w:firstLine="580"/>
        <w:rPr>
          <w:rFonts w:asciiTheme="majorHAnsi" w:hAnsiTheme="majorHAnsi" w:cstheme="majorHAnsi"/>
          <w:b/>
          <w:sz w:val="28"/>
          <w:szCs w:val="28"/>
        </w:rPr>
      </w:pPr>
      <w:r w:rsidRPr="00274361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II. KẾ</w:t>
      </w:r>
      <w:r w:rsidR="009F463F" w:rsidRPr="00274361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 xml:space="preserve">T </w:t>
      </w:r>
      <w:r w:rsidR="009F463F" w:rsidRPr="00274361">
        <w:rPr>
          <w:rFonts w:asciiTheme="majorHAnsi" w:hAnsiTheme="majorHAnsi" w:cstheme="majorHAnsi"/>
          <w:b/>
          <w:color w:val="1D1D20"/>
          <w:sz w:val="28"/>
          <w:szCs w:val="28"/>
          <w:lang w:eastAsia="vi-VN" w:bidi="vi-VN"/>
        </w:rPr>
        <w:t>QUẢ ĐẠT ĐƯỢC</w:t>
      </w:r>
    </w:p>
    <w:p w:rsidR="009F463F" w:rsidRPr="009F463F" w:rsidRDefault="009F463F" w:rsidP="009F463F">
      <w:pPr>
        <w:pStyle w:val="Vnbnnidung0"/>
        <w:numPr>
          <w:ilvl w:val="0"/>
          <w:numId w:val="4"/>
        </w:numPr>
        <w:shd w:val="clear" w:color="auto" w:fill="auto"/>
        <w:tabs>
          <w:tab w:val="left" w:pos="939"/>
        </w:tabs>
        <w:spacing w:after="0" w:line="319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Công tác lãnh</w:t>
      </w:r>
      <w:r w:rsidR="000D7A42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 xml:space="preserve"> đạo, chỉ đạo quán triệt và tri</w:t>
      </w:r>
      <w:r w:rsidR="000D7A42" w:rsidRPr="000D7A42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ể</w:t>
      </w:r>
      <w:r w:rsidRPr="009F463F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n khai thự</w:t>
      </w:r>
      <w:r w:rsidR="000D7A42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c hiện Ch</w:t>
      </w:r>
      <w:r w:rsidR="000D7A42" w:rsidRPr="000D7A42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ỉ</w:t>
      </w:r>
      <w:r w:rsidRPr="009F463F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 xml:space="preserve"> thị 05-CT/TU</w:t>
      </w:r>
    </w:p>
    <w:p w:rsidR="009F463F" w:rsidRPr="009F463F" w:rsidRDefault="009F463F" w:rsidP="000D7A42">
      <w:pPr>
        <w:pStyle w:val="Vnbnnidung0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307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Việc </w:t>
      </w:r>
      <w:r w:rsidR="007D3A99">
        <w:rPr>
          <w:rFonts w:asciiTheme="majorHAnsi" w:hAnsiTheme="majorHAnsi" w:cstheme="majorHAnsi"/>
          <w:sz w:val="28"/>
          <w:szCs w:val="28"/>
          <w:lang w:eastAsia="vi-VN" w:bidi="vi-VN"/>
        </w:rPr>
        <w:t>lãnh đạo, ch</w:t>
      </w:r>
      <w:r w:rsidR="007D3A99" w:rsidRPr="007D3A99">
        <w:rPr>
          <w:rFonts w:asciiTheme="majorHAnsi" w:hAnsiTheme="majorHAnsi" w:cstheme="majorHAnsi"/>
          <w:sz w:val="28"/>
          <w:szCs w:val="28"/>
          <w:lang w:eastAsia="vi-VN" w:bidi="vi-VN"/>
        </w:rPr>
        <w:t>ỉ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 đạo phổ biến, quán triệt và ban hành văn bản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tổ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chức triển khai thực </w:t>
      </w:r>
      <w:r w:rsidR="007D3A99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hiện Ch</w:t>
      </w:r>
      <w:r w:rsidR="007D3A99" w:rsidRPr="00AA08CA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ỉ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 thị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05-CT/TU, các Nghị quyết của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Quốc hội về thi hành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các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đạo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luật liên quan đến lĩnh vực tư pháp: Nghị quyết số 1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03/20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1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5/QH1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3 ngày 25/11/2015, Nghị quyết số 104/201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5/QH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13 ngày 25/11/20</w:t>
      </w:r>
      <w:r w:rsidR="000D7A42">
        <w:rPr>
          <w:rFonts w:asciiTheme="majorHAnsi" w:hAnsiTheme="majorHAnsi" w:cstheme="majorHAnsi"/>
          <w:sz w:val="28"/>
          <w:szCs w:val="28"/>
          <w:lang w:eastAsia="vi-VN" w:bidi="vi-VN"/>
        </w:rPr>
        <w:t>13, Nghị quyết số 109/2015/QH13</w:t>
      </w:r>
      <w:r w:rsidR="000D7A42" w:rsidRPr="000D7A42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ngày 27/11/2015, Nghị quyết số 110/2015/QH13 ngày 27/11/2015; Nghị quyết số 41/2017/QH14, ngày 20/6/2017.</w:t>
      </w:r>
    </w:p>
    <w:p w:rsidR="009F463F" w:rsidRPr="009F463F" w:rsidRDefault="009F463F" w:rsidP="009F463F">
      <w:pPr>
        <w:pStyle w:val="Vnbnnidung0"/>
        <w:numPr>
          <w:ilvl w:val="0"/>
          <w:numId w:val="1"/>
        </w:numPr>
        <w:shd w:val="clear" w:color="auto" w:fill="auto"/>
        <w:tabs>
          <w:tab w:val="left" w:pos="824"/>
        </w:tabs>
        <w:spacing w:after="0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Việc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ban hành kế hoạch cụ thể triển khai thi hành các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đạo luật (Bộ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luật dân sự,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Bộ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luật Tố tụng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Dân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sự,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Bộ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luật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Hình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sự,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Bộ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luật </w:t>
      </w:r>
      <w:r w:rsidR="000D7A42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T</w:t>
      </w:r>
      <w:r w:rsidR="000D7A42" w:rsidRPr="000D7A42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ố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 tụng Hình </w:t>
      </w:r>
      <w:r w:rsidR="000D7A42">
        <w:rPr>
          <w:rFonts w:asciiTheme="majorHAnsi" w:hAnsiTheme="majorHAnsi" w:cstheme="majorHAnsi"/>
          <w:sz w:val="28"/>
          <w:szCs w:val="28"/>
          <w:lang w:eastAsia="vi-VN" w:bidi="vi-VN"/>
        </w:rPr>
        <w:t>sự, Luật T</w:t>
      </w:r>
      <w:r w:rsidR="000D7A42" w:rsidRPr="000D7A42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ố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tụng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Hành chính, </w:t>
      </w:r>
      <w:r w:rsidR="000D7A42">
        <w:rPr>
          <w:rFonts w:asciiTheme="majorHAnsi" w:hAnsiTheme="majorHAnsi" w:cstheme="majorHAnsi"/>
          <w:sz w:val="28"/>
          <w:szCs w:val="28"/>
          <w:lang w:eastAsia="vi-VN" w:bidi="vi-VN"/>
        </w:rPr>
        <w:t>Luật T</w:t>
      </w:r>
      <w:r w:rsidR="000D7A42" w:rsidRPr="000D7A42">
        <w:rPr>
          <w:rFonts w:asciiTheme="majorHAnsi" w:hAnsiTheme="majorHAnsi" w:cstheme="majorHAnsi"/>
          <w:sz w:val="28"/>
          <w:szCs w:val="28"/>
          <w:lang w:eastAsia="vi-VN" w:bidi="vi-VN"/>
        </w:rPr>
        <w:t>ổ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 chức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Cơ quan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điều tra hình sự,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Luật thi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hành tạm giữ, </w:t>
      </w:r>
      <w:r w:rsidR="000D7A42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tạm giam)</w:t>
      </w:r>
      <w:r w:rsidR="000D7A42" w:rsidRPr="000D7A42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,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 </w:t>
      </w:r>
      <w:r w:rsidR="00AA08CA" w:rsidRPr="00AA08CA">
        <w:rPr>
          <w:rFonts w:asciiTheme="majorHAnsi" w:hAnsiTheme="majorHAnsi" w:cstheme="majorHAnsi"/>
          <w:sz w:val="28"/>
          <w:szCs w:val="28"/>
          <w:lang w:eastAsia="vi-VN" w:bidi="vi-VN"/>
        </w:rPr>
        <w:t>b</w:t>
      </w:r>
      <w:r w:rsidR="000D7A42">
        <w:rPr>
          <w:rFonts w:asciiTheme="majorHAnsi" w:hAnsiTheme="majorHAnsi" w:cstheme="majorHAnsi"/>
          <w:sz w:val="28"/>
          <w:szCs w:val="28"/>
          <w:lang w:eastAsia="vi-VN" w:bidi="vi-VN"/>
        </w:rPr>
        <w:t>an hành chương trình cụ th</w:t>
      </w:r>
      <w:r w:rsidR="000D7A42" w:rsidRPr="000D7A42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ể </w:t>
      </w:r>
      <w:r w:rsidR="000D7A42">
        <w:rPr>
          <w:rFonts w:asciiTheme="majorHAnsi" w:hAnsiTheme="majorHAnsi" w:cstheme="majorHAnsi"/>
          <w:sz w:val="28"/>
          <w:szCs w:val="28"/>
          <w:lang w:eastAsia="vi-VN" w:bidi="vi-VN"/>
        </w:rPr>
        <w:t>l</w:t>
      </w:r>
      <w:r w:rsidR="000D7A42" w:rsidRPr="000D7A42">
        <w:rPr>
          <w:rFonts w:asciiTheme="majorHAnsi" w:hAnsiTheme="majorHAnsi" w:cstheme="majorHAnsi"/>
          <w:sz w:val="28"/>
          <w:szCs w:val="28"/>
          <w:lang w:eastAsia="vi-VN" w:bidi="vi-VN"/>
        </w:rPr>
        <w:t>ã</w:t>
      </w:r>
      <w:r w:rsidR="000D7A42">
        <w:rPr>
          <w:rFonts w:asciiTheme="majorHAnsi" w:hAnsiTheme="majorHAnsi" w:cstheme="majorHAnsi"/>
          <w:sz w:val="28"/>
          <w:szCs w:val="28"/>
          <w:lang w:eastAsia="vi-VN" w:bidi="vi-VN"/>
        </w:rPr>
        <w:t>nh đạo, ch</w:t>
      </w:r>
      <w:r w:rsidR="000D7A42" w:rsidRPr="000D7A42">
        <w:rPr>
          <w:rFonts w:asciiTheme="majorHAnsi" w:hAnsiTheme="majorHAnsi" w:cstheme="majorHAnsi"/>
          <w:sz w:val="28"/>
          <w:szCs w:val="28"/>
          <w:lang w:eastAsia="vi-VN" w:bidi="vi-VN"/>
        </w:rPr>
        <w:t>ỉ</w:t>
      </w:r>
      <w:r w:rsidR="000D7A42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 đạo việc t</w:t>
      </w:r>
      <w:r w:rsidR="000D7A42" w:rsidRPr="000D7A42">
        <w:rPr>
          <w:rFonts w:asciiTheme="majorHAnsi" w:hAnsiTheme="majorHAnsi" w:cstheme="majorHAnsi"/>
          <w:sz w:val="28"/>
          <w:szCs w:val="28"/>
          <w:lang w:eastAsia="vi-VN" w:bidi="vi-VN"/>
        </w:rPr>
        <w:t>ổ</w:t>
      </w:r>
      <w:r w:rsidR="000D7A42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 chức tri</w:t>
      </w:r>
      <w:r w:rsidR="000D7A42" w:rsidRPr="000D7A42">
        <w:rPr>
          <w:rFonts w:asciiTheme="majorHAnsi" w:hAnsiTheme="majorHAnsi" w:cstheme="majorHAnsi"/>
          <w:sz w:val="28"/>
          <w:szCs w:val="28"/>
          <w:lang w:eastAsia="vi-VN" w:bidi="vi-VN"/>
        </w:rPr>
        <w:t>ể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n khai thi hành các đạo luật này trong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đơn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vị mình.</w:t>
      </w:r>
    </w:p>
    <w:p w:rsidR="009F463F" w:rsidRPr="000D7A42" w:rsidRDefault="009F463F" w:rsidP="009F463F">
      <w:pPr>
        <w:pStyle w:val="Vnbnnidung0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317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Cô</w:t>
      </w:r>
      <w:r w:rsidR="000D7A42">
        <w:rPr>
          <w:rFonts w:asciiTheme="majorHAnsi" w:hAnsiTheme="majorHAnsi" w:cstheme="majorHAnsi"/>
          <w:sz w:val="28"/>
          <w:szCs w:val="28"/>
          <w:lang w:eastAsia="vi-VN" w:bidi="vi-VN"/>
        </w:rPr>
        <w:t>ng tác kiểm tra, giám sát của t</w:t>
      </w:r>
      <w:r w:rsidR="000D7A42" w:rsidRPr="000D7A42">
        <w:rPr>
          <w:rFonts w:asciiTheme="majorHAnsi" w:hAnsiTheme="majorHAnsi" w:cstheme="majorHAnsi"/>
          <w:sz w:val="28"/>
          <w:szCs w:val="28"/>
          <w:lang w:eastAsia="vi-VN" w:bidi="vi-VN"/>
        </w:rPr>
        <w:t>ổ</w:t>
      </w:r>
      <w:r w:rsidR="000D7A42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 chức đ</w:t>
      </w:r>
      <w:r w:rsidR="000D7A42" w:rsidRPr="000D7A42">
        <w:rPr>
          <w:rFonts w:asciiTheme="majorHAnsi" w:hAnsiTheme="majorHAnsi" w:cstheme="majorHAnsi"/>
          <w:sz w:val="28"/>
          <w:szCs w:val="28"/>
          <w:lang w:eastAsia="vi-VN" w:bidi="vi-VN"/>
        </w:rPr>
        <w:t>ả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ng có thấm quyền đối với việc </w:t>
      </w:r>
      <w:r w:rsidR="00AA08CA">
        <w:rPr>
          <w:rFonts w:asciiTheme="majorHAnsi" w:hAnsiTheme="majorHAnsi" w:cstheme="majorHAnsi"/>
          <w:sz w:val="28"/>
          <w:szCs w:val="28"/>
          <w:lang w:eastAsia="vi-VN" w:bidi="vi-VN"/>
        </w:rPr>
        <w:t>thực hiện Ch</w:t>
      </w:r>
      <w:r w:rsidR="00AA08CA" w:rsidRPr="00AA08CA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ỉ </w:t>
      </w:r>
      <w:r w:rsidRPr="000D7A42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thị </w:t>
      </w:r>
      <w:r w:rsidRPr="000D7A42">
        <w:rPr>
          <w:rFonts w:asciiTheme="majorHAnsi" w:hAnsiTheme="majorHAnsi" w:cstheme="majorHAnsi"/>
          <w:sz w:val="28"/>
          <w:szCs w:val="28"/>
          <w:lang w:bidi="en-US"/>
        </w:rPr>
        <w:t>05-CT/TU.</w:t>
      </w:r>
    </w:p>
    <w:p w:rsidR="009F463F" w:rsidRPr="000D7A42" w:rsidRDefault="009F463F" w:rsidP="009F463F">
      <w:pPr>
        <w:pStyle w:val="Vnbnnidung0"/>
        <w:numPr>
          <w:ilvl w:val="0"/>
          <w:numId w:val="4"/>
        </w:numPr>
        <w:shd w:val="clear" w:color="auto" w:fill="auto"/>
        <w:tabs>
          <w:tab w:val="left" w:pos="930"/>
        </w:tabs>
        <w:spacing w:after="0" w:line="312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0D7A42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Đánh giá kết quả đạt được qu</w:t>
      </w:r>
      <w:r w:rsidR="00AA08CA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a 5 năm triển khai thực hiện Ch</w:t>
      </w:r>
      <w:r w:rsidR="00AA08CA" w:rsidRPr="00246672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ỉ</w:t>
      </w:r>
      <w:r w:rsidRPr="000D7A42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 xml:space="preserve"> thị 05- </w:t>
      </w:r>
      <w:r w:rsidRPr="00246672">
        <w:rPr>
          <w:rFonts w:asciiTheme="majorHAnsi" w:hAnsiTheme="majorHAnsi" w:cstheme="majorHAnsi"/>
          <w:b/>
          <w:color w:val="1D1D20"/>
          <w:sz w:val="28"/>
          <w:szCs w:val="28"/>
          <w:lang w:eastAsia="vi-VN" w:bidi="vi-VN"/>
        </w:rPr>
        <w:t>CT/TU</w:t>
      </w:r>
      <w:r w:rsidRPr="000D7A42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 </w:t>
      </w:r>
      <w:r w:rsidRPr="000D7A42">
        <w:rPr>
          <w:rFonts w:asciiTheme="majorHAnsi" w:hAnsiTheme="majorHAnsi" w:cstheme="majorHAnsi"/>
          <w:sz w:val="28"/>
          <w:szCs w:val="28"/>
          <w:lang w:eastAsia="vi-VN" w:bidi="vi-VN"/>
        </w:rPr>
        <w:t>(</w:t>
      </w:r>
      <w:r w:rsidR="00246672">
        <w:rPr>
          <w:rFonts w:asciiTheme="majorHAnsi" w:hAnsiTheme="majorHAnsi" w:cstheme="majorHAnsi"/>
          <w:i/>
          <w:sz w:val="28"/>
          <w:szCs w:val="28"/>
          <w:lang w:eastAsia="vi-VN" w:bidi="vi-VN"/>
        </w:rPr>
        <w:t>mốc số liệu t</w:t>
      </w:r>
      <w:r w:rsidR="00246672" w:rsidRPr="00A96C0E">
        <w:rPr>
          <w:rFonts w:asciiTheme="majorHAnsi" w:hAnsiTheme="majorHAnsi" w:cstheme="majorHAnsi"/>
          <w:i/>
          <w:sz w:val="28"/>
          <w:szCs w:val="28"/>
          <w:lang w:eastAsia="vi-VN" w:bidi="vi-VN"/>
        </w:rPr>
        <w:t>ổ</w:t>
      </w:r>
      <w:r w:rsidRPr="00246672">
        <w:rPr>
          <w:rFonts w:asciiTheme="majorHAnsi" w:hAnsiTheme="majorHAnsi" w:cstheme="majorHAnsi"/>
          <w:i/>
          <w:sz w:val="28"/>
          <w:szCs w:val="28"/>
          <w:lang w:eastAsia="vi-VN" w:bidi="vi-VN"/>
        </w:rPr>
        <w:t xml:space="preserve">ng hợp báo cáo từ tháng </w:t>
      </w:r>
      <w:r w:rsidRPr="00A96C0E">
        <w:rPr>
          <w:rFonts w:asciiTheme="majorHAnsi" w:hAnsiTheme="majorHAnsi" w:cstheme="majorHAnsi"/>
          <w:b/>
          <w:i/>
          <w:sz w:val="28"/>
          <w:szCs w:val="28"/>
          <w:lang w:eastAsia="vi-VN" w:bidi="vi-VN"/>
        </w:rPr>
        <w:t>5/2016 đến tháng 5/2021</w:t>
      </w:r>
      <w:r w:rsidRPr="00A96C0E">
        <w:rPr>
          <w:rFonts w:asciiTheme="majorHAnsi" w:hAnsiTheme="majorHAnsi" w:cstheme="majorHAnsi"/>
          <w:i/>
          <w:sz w:val="28"/>
          <w:szCs w:val="28"/>
          <w:lang w:eastAsia="vi-VN" w:bidi="vi-VN"/>
        </w:rPr>
        <w:t>)</w:t>
      </w:r>
    </w:p>
    <w:p w:rsidR="009F463F" w:rsidRPr="009F463F" w:rsidRDefault="000D7A42" w:rsidP="000D7A42">
      <w:pPr>
        <w:pStyle w:val="Vnbnnidung0"/>
        <w:shd w:val="clear" w:color="auto" w:fill="auto"/>
        <w:tabs>
          <w:tab w:val="left" w:pos="953"/>
        </w:tabs>
        <w:spacing w:after="0"/>
        <w:ind w:left="580" w:firstLine="0"/>
        <w:rPr>
          <w:rFonts w:asciiTheme="majorHAnsi" w:hAnsiTheme="majorHAnsi" w:cstheme="majorHAnsi"/>
          <w:sz w:val="28"/>
          <w:szCs w:val="28"/>
        </w:rPr>
      </w:pPr>
      <w:r w:rsidRPr="000D7A42">
        <w:rPr>
          <w:rFonts w:asciiTheme="majorHAnsi" w:eastAsia="Arial" w:hAnsiTheme="majorHAnsi" w:cstheme="majorHAnsi"/>
          <w:sz w:val="28"/>
          <w:szCs w:val="28"/>
          <w:lang w:eastAsia="vi-VN" w:bidi="vi-VN"/>
        </w:rPr>
        <w:t xml:space="preserve">2.1. </w:t>
      </w:r>
      <w:r w:rsidR="00A96C0E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>Công tác tuyên truyền, ph</w:t>
      </w:r>
      <w:r w:rsidR="00A96C0E" w:rsidRPr="00A96C0E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>ổ</w:t>
      </w:r>
      <w:r w:rsidR="00A96C0E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 bi</w:t>
      </w:r>
      <w:r w:rsidR="00A96C0E" w:rsidRPr="00A96C0E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>ế</w:t>
      </w:r>
      <w:r w:rsidR="009F463F" w:rsidRPr="000D7A42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>n giáo dục pháp luật liên quan lĩnh vực tư</w:t>
      </w:r>
      <w:r w:rsidRPr="000D7A42">
        <w:rPr>
          <w:rFonts w:asciiTheme="majorHAnsi" w:hAnsiTheme="majorHAnsi" w:cstheme="majorHAnsi"/>
          <w:sz w:val="28"/>
          <w:szCs w:val="28"/>
        </w:rPr>
        <w:t xml:space="preserve"> </w:t>
      </w:r>
      <w:r w:rsidR="009F463F" w:rsidRPr="000D7A42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>pháp</w:t>
      </w:r>
      <w:r w:rsidR="009F463F" w:rsidRPr="009F463F">
        <w:rPr>
          <w:rFonts w:asciiTheme="majorHAnsi" w:hAnsiTheme="majorHAnsi" w:cstheme="majorHAnsi"/>
          <w:sz w:val="28"/>
          <w:szCs w:val="28"/>
        </w:rPr>
        <w:br w:type="page"/>
      </w:r>
    </w:p>
    <w:p w:rsidR="009F463F" w:rsidRPr="009F463F" w:rsidRDefault="00866CD2" w:rsidP="009F463F">
      <w:pPr>
        <w:spacing w:line="14" w:lineRule="exac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88900</wp:posOffset>
                </wp:positionV>
                <wp:extent cx="7556500" cy="10693400"/>
                <wp:effectExtent l="0" t="317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BFC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7pt;width:595pt;height:84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" fillcolor="#fbfcfd" stroked="f">
                <w10:wrap anchorx="page" anchory="page"/>
              </v:rect>
            </w:pict>
          </mc:Fallback>
        </mc:AlternateContent>
      </w:r>
    </w:p>
    <w:p w:rsidR="009F463F" w:rsidRPr="009F463F" w:rsidRDefault="009F463F" w:rsidP="009F463F">
      <w:pPr>
        <w:pStyle w:val="Vnbnnidung0"/>
        <w:numPr>
          <w:ilvl w:val="0"/>
          <w:numId w:val="1"/>
        </w:numPr>
        <w:shd w:val="clear" w:color="auto" w:fill="auto"/>
        <w:tabs>
          <w:tab w:val="left" w:pos="811"/>
        </w:tabs>
        <w:spacing w:line="305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Lãnh đạo,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chỉ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đạo đẩy mạnh công tác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tuyên truyền,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phổ biến kiến thức, giáo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dục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pháp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luật liên quan lĩnh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vực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tư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pháp,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nhất </w:t>
      </w:r>
      <w:r w:rsidR="000D7A42" w:rsidRPr="000D7A42">
        <w:rPr>
          <w:rFonts w:asciiTheme="majorHAnsi" w:hAnsiTheme="majorHAnsi" w:cstheme="majorHAnsi"/>
          <w:sz w:val="28"/>
          <w:szCs w:val="28"/>
          <w:lang w:eastAsia="vi-VN" w:bidi="vi-VN"/>
        </w:rPr>
        <w:t>là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 nội dung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cơ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bản, những điểm mới được sửa đổi, bổ </w:t>
      </w:r>
      <w:r w:rsidR="000D7A42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sung c</w:t>
      </w:r>
      <w:r w:rsidR="006D1012" w:rsidRPr="006D1012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ủa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 các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đạo luật </w:t>
      </w:r>
      <w:r w:rsidR="006D1012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nh</w:t>
      </w:r>
      <w:r w:rsidR="006D1012" w:rsidRPr="00BB7ED1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ằ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m nâng cao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nhận thức của cán bộ, công chức, đảng viên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và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nhân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dân về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các quy định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liên quan đến lĩnh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vực tư pháp.</w:t>
      </w:r>
    </w:p>
    <w:p w:rsidR="009F463F" w:rsidRPr="009F463F" w:rsidRDefault="009F463F" w:rsidP="009F463F">
      <w:pPr>
        <w:pStyle w:val="Vnbnnidung0"/>
        <w:numPr>
          <w:ilvl w:val="0"/>
          <w:numId w:val="1"/>
        </w:numPr>
        <w:shd w:val="clear" w:color="auto" w:fill="auto"/>
        <w:tabs>
          <w:tab w:val="left" w:pos="811"/>
        </w:tabs>
        <w:spacing w:line="302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Công tác ph</w:t>
      </w:r>
      <w:r w:rsidR="000D7A42" w:rsidRPr="000D7A42">
        <w:rPr>
          <w:rFonts w:asciiTheme="majorHAnsi" w:hAnsiTheme="majorHAnsi" w:cstheme="majorHAnsi"/>
          <w:sz w:val="28"/>
          <w:szCs w:val="28"/>
          <w:lang w:eastAsia="vi-VN" w:bidi="vi-VN"/>
        </w:rPr>
        <w:t>ối hợp</w:t>
      </w:r>
      <w:r w:rsidR="000D7A42" w:rsidRPr="000D7A42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với các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cơ quan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thông tin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đại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chúng,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các cơ quan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có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liên quan tổ chức thực hiện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tốt công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tác tuyên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truyền,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phổ biến các đạo luật liên quan lĩnh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vực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tư pháp.</w:t>
      </w:r>
    </w:p>
    <w:p w:rsidR="009F463F" w:rsidRPr="009F463F" w:rsidRDefault="009F463F" w:rsidP="009F463F">
      <w:pPr>
        <w:pStyle w:val="Vnbnnidung0"/>
        <w:numPr>
          <w:ilvl w:val="0"/>
          <w:numId w:val="1"/>
        </w:numPr>
        <w:shd w:val="clear" w:color="auto" w:fill="auto"/>
        <w:tabs>
          <w:tab w:val="left" w:pos="811"/>
        </w:tabs>
        <w:spacing w:line="300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Chuyển biến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về nhận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thức, trách nhiệm của cán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bộ, </w:t>
      </w:r>
      <w:r w:rsidR="000D7A42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công ch</w:t>
      </w:r>
      <w:r w:rsidR="000D7A42" w:rsidRPr="000D7A42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ức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, tầng lớp nhân dân về chấp hành các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quy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định pháp luật.</w:t>
      </w:r>
    </w:p>
    <w:p w:rsidR="009F463F" w:rsidRPr="009F463F" w:rsidRDefault="009F463F" w:rsidP="009F463F">
      <w:pPr>
        <w:pStyle w:val="Vnbnnidung0"/>
        <w:shd w:val="clear" w:color="auto" w:fill="auto"/>
        <w:spacing w:line="305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i/>
          <w:iCs/>
          <w:color w:val="1D1D20"/>
          <w:sz w:val="28"/>
          <w:szCs w:val="28"/>
          <w:lang w:eastAsia="vi-VN" w:bidi="vi-VN"/>
        </w:rPr>
        <w:t xml:space="preserve">2.2. </w:t>
      </w:r>
      <w:r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Trách nhiệm </w:t>
      </w:r>
      <w:r w:rsidR="00BB7ED1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ph</w:t>
      </w:r>
      <w:r w:rsidR="00BB7ED1" w:rsidRPr="00BB7ED1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ố</w:t>
      </w:r>
      <w:r w:rsidR="00BB7ED1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i h</w:t>
      </w:r>
      <w:r w:rsidR="00BB7ED1" w:rsidRPr="00BB7ED1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ợ</w:t>
      </w:r>
      <w:r w:rsidRPr="009F463F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 xml:space="preserve">p </w:t>
      </w:r>
      <w:r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của các cấp, </w:t>
      </w:r>
      <w:r w:rsidRPr="009F463F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 xml:space="preserve">các </w:t>
      </w:r>
      <w:r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ngành trong </w:t>
      </w:r>
      <w:r w:rsidR="00BB7ED1">
        <w:rPr>
          <w:rFonts w:asciiTheme="majorHAnsi" w:hAnsiTheme="majorHAnsi" w:cstheme="majorHAnsi"/>
          <w:i/>
          <w:iCs/>
          <w:color w:val="1D1D20"/>
          <w:sz w:val="28"/>
          <w:szCs w:val="28"/>
          <w:lang w:eastAsia="vi-VN" w:bidi="vi-VN"/>
        </w:rPr>
        <w:t>t</w:t>
      </w:r>
      <w:r w:rsidR="00BB7ED1" w:rsidRPr="00BB7ED1">
        <w:rPr>
          <w:rFonts w:asciiTheme="majorHAnsi" w:hAnsiTheme="majorHAnsi" w:cstheme="majorHAnsi"/>
          <w:i/>
          <w:iCs/>
          <w:color w:val="1D1D20"/>
          <w:sz w:val="28"/>
          <w:szCs w:val="28"/>
          <w:lang w:eastAsia="vi-VN" w:bidi="vi-VN"/>
        </w:rPr>
        <w:t>ổ</w:t>
      </w:r>
      <w:r w:rsidRPr="009F463F">
        <w:rPr>
          <w:rFonts w:asciiTheme="majorHAnsi" w:hAnsiTheme="majorHAnsi" w:cstheme="majorHAnsi"/>
          <w:i/>
          <w:iCs/>
          <w:color w:val="1D1D20"/>
          <w:sz w:val="28"/>
          <w:szCs w:val="28"/>
          <w:lang w:eastAsia="vi-VN" w:bidi="vi-VN"/>
        </w:rPr>
        <w:t xml:space="preserve"> chức </w:t>
      </w:r>
      <w:r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triển khai </w:t>
      </w:r>
      <w:r w:rsidRPr="009F463F">
        <w:rPr>
          <w:rFonts w:asciiTheme="majorHAnsi" w:hAnsiTheme="majorHAnsi" w:cstheme="majorHAnsi"/>
          <w:i/>
          <w:iCs/>
          <w:color w:val="1D1D20"/>
          <w:sz w:val="28"/>
          <w:szCs w:val="28"/>
          <w:lang w:eastAsia="vi-VN" w:bidi="vi-VN"/>
        </w:rPr>
        <w:t xml:space="preserve">thi </w:t>
      </w:r>
      <w:r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hành các đạo </w:t>
      </w:r>
      <w:r w:rsidRPr="009F463F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luật.</w:t>
      </w:r>
    </w:p>
    <w:p w:rsidR="009F463F" w:rsidRPr="009F463F" w:rsidRDefault="009F463F" w:rsidP="009F463F">
      <w:pPr>
        <w:pStyle w:val="Vnbnnidung0"/>
        <w:numPr>
          <w:ilvl w:val="0"/>
          <w:numId w:val="1"/>
        </w:numPr>
        <w:shd w:val="clear" w:color="auto" w:fill="auto"/>
        <w:tabs>
          <w:tab w:val="left" w:pos="816"/>
        </w:tabs>
        <w:spacing w:line="307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Vai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trò trách nhiệm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phổi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hợp của Đảng đoàn Hội đồng nhân dân tỉnh, Ban Cán sự Đảng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UBND </w:t>
      </w:r>
      <w:r w:rsidR="00BB7ED1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t</w:t>
      </w:r>
      <w:r w:rsidR="00BB7ED1" w:rsidRPr="00BB7ED1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ỉ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nh, các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cơ quan nội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chính,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các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sở, </w:t>
      </w:r>
      <w:r w:rsidR="00BB7ED1">
        <w:rPr>
          <w:rFonts w:asciiTheme="majorHAnsi" w:hAnsiTheme="majorHAnsi" w:cstheme="majorHAnsi"/>
          <w:sz w:val="28"/>
          <w:szCs w:val="28"/>
          <w:lang w:eastAsia="vi-VN" w:bidi="vi-VN"/>
        </w:rPr>
        <w:t>ban, ngành liên quan trong l</w:t>
      </w:r>
      <w:r w:rsidR="00BB7ED1" w:rsidRPr="00BB7ED1">
        <w:rPr>
          <w:rFonts w:asciiTheme="majorHAnsi" w:hAnsiTheme="majorHAnsi" w:cstheme="majorHAnsi"/>
          <w:sz w:val="28"/>
          <w:szCs w:val="28"/>
          <w:lang w:eastAsia="vi-VN" w:bidi="vi-VN"/>
        </w:rPr>
        <w:t>ã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nh </w:t>
      </w:r>
      <w:r w:rsidR="00BB7ED1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đạo, ch</w:t>
      </w:r>
      <w:r w:rsidR="00BB7ED1" w:rsidRPr="00BB7ED1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ỉ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đạo </w:t>
      </w:r>
      <w:r w:rsidR="00BB7ED1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t</w:t>
      </w:r>
      <w:r w:rsidR="00BB7ED1" w:rsidRPr="00BB7ED1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ổ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 chức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triển khai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thi hành các đạo luật;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việc rà soát các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văn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bản quỵ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phạm pháp luật do liên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ngành tư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pháp trung ương ban hành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có nội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dung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liên quan đến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các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đạo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luật đề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nghị </w:t>
      </w:r>
      <w:r w:rsidR="00BB7ED1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c</w:t>
      </w:r>
      <w:r w:rsidR="00BB7ED1" w:rsidRPr="00BB7ED1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ấ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p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có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thẩm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quyền bổ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sung,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thay thế, bãi bỏ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hoặc ban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hành mới cho phù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hợp.</w:t>
      </w:r>
    </w:p>
    <w:p w:rsidR="009F463F" w:rsidRPr="009F463F" w:rsidRDefault="009F463F" w:rsidP="009F463F">
      <w:pPr>
        <w:pStyle w:val="Vnbnnidung0"/>
        <w:numPr>
          <w:ilvl w:val="0"/>
          <w:numId w:val="1"/>
        </w:numPr>
        <w:shd w:val="clear" w:color="auto" w:fill="auto"/>
        <w:tabs>
          <w:tab w:val="left" w:pos="816"/>
        </w:tabs>
        <w:spacing w:line="312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Phối hợp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kịp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thời đấu tranh, ngăn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chặn,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phản bác quan điềm sai trái, thù địch, những hành vi lợi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dụng dân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chủ tuyên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truyền,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xuyên tạc, chống phá Đảng và Nhà nước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ta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trong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quá trình tổ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chức triển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khai thi hành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các đạo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luật.</w:t>
      </w:r>
    </w:p>
    <w:p w:rsidR="009F463F" w:rsidRPr="009F463F" w:rsidRDefault="00930769" w:rsidP="009F463F">
      <w:pPr>
        <w:pStyle w:val="Vnbnnidung0"/>
        <w:numPr>
          <w:ilvl w:val="0"/>
          <w:numId w:val="6"/>
        </w:numPr>
        <w:shd w:val="clear" w:color="auto" w:fill="auto"/>
        <w:tabs>
          <w:tab w:val="left" w:pos="1066"/>
        </w:tabs>
        <w:ind w:firstLine="58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V</w:t>
      </w:r>
      <w:r w:rsidRPr="00930769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a</w:t>
      </w:r>
      <w:r w:rsidR="009F463F" w:rsidRPr="009F463F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 xml:space="preserve">i trò giám sát của </w:t>
      </w:r>
      <w:r w:rsidR="00FF4951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Mặt trận </w:t>
      </w:r>
      <w:r w:rsidR="00FF4951" w:rsidRPr="00FF4951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>T</w:t>
      </w:r>
      <w:r w:rsidR="009F463F"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ổ </w:t>
      </w:r>
      <w:r w:rsidR="000D7A42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qu</w:t>
      </w:r>
      <w:r w:rsidR="000D7A42" w:rsidRPr="000D7A42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ốc</w:t>
      </w:r>
      <w:r w:rsidR="009F463F" w:rsidRPr="009F463F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 xml:space="preserve"> và các tổ chức chính </w:t>
      </w:r>
      <w:r w:rsidR="009F463F"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trị-xã hội tỉnh trong </w:t>
      </w:r>
      <w:r w:rsidR="009F463F" w:rsidRPr="009F463F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việc triển khai thi hành các đạo luật</w:t>
      </w:r>
    </w:p>
    <w:p w:rsidR="009F463F" w:rsidRPr="009F463F" w:rsidRDefault="009F463F" w:rsidP="009F463F">
      <w:pPr>
        <w:pStyle w:val="Vnbnnidung0"/>
        <w:numPr>
          <w:ilvl w:val="0"/>
          <w:numId w:val="1"/>
        </w:numPr>
        <w:shd w:val="clear" w:color="auto" w:fill="auto"/>
        <w:tabs>
          <w:tab w:val="left" w:pos="811"/>
        </w:tabs>
        <w:spacing w:line="305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Kết </w:t>
      </w:r>
      <w:r w:rsidR="00FF4951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qu</w:t>
      </w:r>
      <w:r w:rsidR="00FF4951" w:rsidRPr="00FF4951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ả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 tuyên truyền, phổ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biến nội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dung các đạo luật trong cán bộ,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đoàn viên, hội viên và tầng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lớp nhân dân.</w:t>
      </w:r>
    </w:p>
    <w:p w:rsidR="009F463F" w:rsidRPr="009F463F" w:rsidRDefault="009F463F" w:rsidP="009F463F">
      <w:pPr>
        <w:pStyle w:val="Vnbnnidung0"/>
        <w:numPr>
          <w:ilvl w:val="0"/>
          <w:numId w:val="1"/>
        </w:numPr>
        <w:shd w:val="clear" w:color="auto" w:fill="auto"/>
        <w:tabs>
          <w:tab w:val="left" w:pos="849"/>
        </w:tabs>
        <w:spacing w:line="305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Kết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quả giám sát việc triển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khai thi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hành các đạo luật.</w:t>
      </w:r>
    </w:p>
    <w:p w:rsidR="009F463F" w:rsidRPr="009F463F" w:rsidRDefault="00FF4951" w:rsidP="009F463F">
      <w:pPr>
        <w:pStyle w:val="Vnbnnidung0"/>
        <w:numPr>
          <w:ilvl w:val="0"/>
          <w:numId w:val="6"/>
        </w:numPr>
        <w:shd w:val="clear" w:color="auto" w:fill="auto"/>
        <w:tabs>
          <w:tab w:val="left" w:pos="1094"/>
        </w:tabs>
        <w:spacing w:line="305" w:lineRule="auto"/>
        <w:ind w:firstLine="58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i/>
          <w:iCs/>
          <w:color w:val="1D1D20"/>
          <w:sz w:val="28"/>
          <w:szCs w:val="28"/>
          <w:lang w:bidi="en-US"/>
        </w:rPr>
        <w:t>K</w:t>
      </w:r>
      <w:r w:rsidRPr="00FF4951">
        <w:rPr>
          <w:rFonts w:asciiTheme="majorHAnsi" w:hAnsiTheme="majorHAnsi" w:cstheme="majorHAnsi"/>
          <w:i/>
          <w:iCs/>
          <w:color w:val="1D1D20"/>
          <w:sz w:val="28"/>
          <w:szCs w:val="28"/>
          <w:lang w:bidi="en-US"/>
        </w:rPr>
        <w:t>ế</w:t>
      </w:r>
      <w:r w:rsidR="009F463F" w:rsidRPr="009F463F">
        <w:rPr>
          <w:rFonts w:asciiTheme="majorHAnsi" w:hAnsiTheme="majorHAnsi" w:cstheme="majorHAnsi"/>
          <w:i/>
          <w:iCs/>
          <w:color w:val="1D1D20"/>
          <w:sz w:val="28"/>
          <w:szCs w:val="28"/>
          <w:lang w:bidi="en-US"/>
        </w:rPr>
        <w:t xml:space="preserve">t </w:t>
      </w:r>
      <w:r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>qu</w:t>
      </w:r>
      <w:r w:rsidRPr="00FF4951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>ả</w:t>
      </w:r>
      <w:r w:rsidR="009F463F"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 công </w:t>
      </w:r>
      <w:r w:rsidR="00930769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tác ph</w:t>
      </w:r>
      <w:r w:rsidR="00930769" w:rsidRPr="00930769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ổ</w:t>
      </w:r>
      <w:r w:rsidR="009F463F" w:rsidRPr="009F463F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 xml:space="preserve"> </w:t>
      </w:r>
      <w:r w:rsidR="009F463F"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biến, </w:t>
      </w:r>
      <w:r w:rsidR="009F463F" w:rsidRPr="009F463F">
        <w:rPr>
          <w:rFonts w:asciiTheme="majorHAnsi" w:hAnsiTheme="majorHAnsi" w:cstheme="majorHAnsi"/>
          <w:i/>
          <w:iCs/>
          <w:color w:val="1D1D20"/>
          <w:sz w:val="28"/>
          <w:szCs w:val="28"/>
          <w:lang w:eastAsia="vi-VN" w:bidi="vi-VN"/>
        </w:rPr>
        <w:t xml:space="preserve">giáo </w:t>
      </w:r>
      <w:r w:rsidR="009F463F"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dục pháp luật của </w:t>
      </w:r>
      <w:r>
        <w:rPr>
          <w:rFonts w:asciiTheme="majorHAnsi" w:hAnsiTheme="majorHAnsi" w:cstheme="majorHAnsi"/>
          <w:i/>
          <w:iCs/>
          <w:color w:val="1D1D20"/>
          <w:sz w:val="28"/>
          <w:szCs w:val="28"/>
          <w:lang w:eastAsia="vi-VN" w:bidi="vi-VN"/>
        </w:rPr>
        <w:t>Hội đồng ph</w:t>
      </w:r>
      <w:r w:rsidRPr="00FF4951">
        <w:rPr>
          <w:rFonts w:asciiTheme="majorHAnsi" w:hAnsiTheme="majorHAnsi" w:cstheme="majorHAnsi"/>
          <w:i/>
          <w:iCs/>
          <w:color w:val="1D1D20"/>
          <w:sz w:val="28"/>
          <w:szCs w:val="28"/>
          <w:lang w:eastAsia="vi-VN" w:bidi="vi-VN"/>
        </w:rPr>
        <w:t>ối</w:t>
      </w:r>
      <w:r w:rsidR="009F463F" w:rsidRPr="009F463F">
        <w:rPr>
          <w:rFonts w:asciiTheme="majorHAnsi" w:hAnsiTheme="majorHAnsi" w:cstheme="majorHAnsi"/>
          <w:i/>
          <w:iCs/>
          <w:color w:val="1D1D20"/>
          <w:sz w:val="28"/>
          <w:szCs w:val="28"/>
          <w:lang w:eastAsia="vi-VN" w:bidi="vi-VN"/>
        </w:rPr>
        <w:t xml:space="preserve"> hợp, </w:t>
      </w:r>
      <w:r w:rsidR="009F463F"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phổ biến giáo dục pháp </w:t>
      </w:r>
      <w:r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luật t</w:t>
      </w:r>
      <w:r w:rsidRPr="00FF4951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ỉ</w:t>
      </w:r>
      <w:r w:rsidR="009F463F" w:rsidRPr="009F463F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nh.</w:t>
      </w:r>
    </w:p>
    <w:p w:rsidR="009F463F" w:rsidRPr="009F463F" w:rsidRDefault="009F463F" w:rsidP="009F463F">
      <w:pPr>
        <w:pStyle w:val="Vnbnnidung0"/>
        <w:numPr>
          <w:ilvl w:val="0"/>
          <w:numId w:val="1"/>
        </w:numPr>
        <w:shd w:val="clear" w:color="auto" w:fill="auto"/>
        <w:tabs>
          <w:tab w:val="left" w:pos="821"/>
        </w:tabs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Việc đưa nội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dung triển khai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thi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hành các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đạo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luật vào kế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hoạch công tác phổ biến, giáo dục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pháp luật của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Hội đồng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phối hợp, phổ biến giáo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dục pháp luật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tỉnh.</w:t>
      </w:r>
    </w:p>
    <w:p w:rsidR="009F463F" w:rsidRPr="009F463F" w:rsidRDefault="009F463F" w:rsidP="009F463F">
      <w:pPr>
        <w:pStyle w:val="Vnbnnidung0"/>
        <w:numPr>
          <w:ilvl w:val="0"/>
          <w:numId w:val="1"/>
        </w:numPr>
        <w:shd w:val="clear" w:color="auto" w:fill="auto"/>
        <w:tabs>
          <w:tab w:val="left" w:pos="806"/>
        </w:tabs>
        <w:spacing w:line="300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Kết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quả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công tác phổ biến, giáo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dục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pháp luật của Hội đồng phối hợp,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ph</w:t>
      </w:r>
      <w:r w:rsidR="00FF4951" w:rsidRPr="00FF4951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ổ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biến giáo dục pháp </w:t>
      </w:r>
      <w:r w:rsidR="00FF4951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luật t</w:t>
      </w:r>
      <w:r w:rsidR="00FF4951" w:rsidRPr="00FF4951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ỉ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>nh.</w:t>
      </w:r>
    </w:p>
    <w:p w:rsidR="009F463F" w:rsidRPr="009F463F" w:rsidRDefault="009F463F" w:rsidP="009F463F">
      <w:pPr>
        <w:pStyle w:val="Vnbnnidung0"/>
        <w:numPr>
          <w:ilvl w:val="0"/>
          <w:numId w:val="6"/>
        </w:numPr>
        <w:shd w:val="clear" w:color="auto" w:fill="auto"/>
        <w:tabs>
          <w:tab w:val="left" w:pos="1114"/>
        </w:tabs>
        <w:spacing w:line="300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Xây </w:t>
      </w:r>
      <w:r w:rsidRPr="009F463F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dựn</w:t>
      </w:r>
      <w:r w:rsidR="00CD4489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g, đào tạo, bồi dư</w:t>
      </w:r>
      <w:r w:rsidR="00CD4489" w:rsidRPr="00CD4489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ỡ</w:t>
      </w:r>
      <w:r w:rsidRPr="009F463F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 xml:space="preserve">ng nâng cao chất lượng đội </w:t>
      </w:r>
      <w:r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ngũ </w:t>
      </w:r>
      <w:r w:rsidRPr="009F463F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 xml:space="preserve">cán </w:t>
      </w:r>
      <w:r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bộ tư </w:t>
      </w:r>
      <w:r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lastRenderedPageBreak/>
        <w:t xml:space="preserve">pháp, báo cáo </w:t>
      </w:r>
      <w:r w:rsidRPr="009F463F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 xml:space="preserve">viên, tuyên truyền </w:t>
      </w:r>
      <w:r w:rsidRPr="009F463F">
        <w:rPr>
          <w:rFonts w:asciiTheme="majorHAnsi" w:hAnsiTheme="majorHAnsi" w:cstheme="majorHAnsi"/>
          <w:i/>
          <w:iCs/>
          <w:sz w:val="28"/>
          <w:szCs w:val="28"/>
          <w:lang w:eastAsia="vi-VN" w:bidi="vi-VN"/>
        </w:rPr>
        <w:t xml:space="preserve">viên </w:t>
      </w:r>
      <w:r w:rsidRPr="009F463F">
        <w:rPr>
          <w:rFonts w:asciiTheme="majorHAnsi" w:hAnsiTheme="majorHAnsi" w:cstheme="majorHAnsi"/>
          <w:i/>
          <w:iCs/>
          <w:color w:val="404145"/>
          <w:sz w:val="28"/>
          <w:szCs w:val="28"/>
          <w:lang w:eastAsia="vi-VN" w:bidi="vi-VN"/>
        </w:rPr>
        <w:t>pháp luật.</w:t>
      </w:r>
    </w:p>
    <w:p w:rsidR="00930769" w:rsidRPr="00930769" w:rsidRDefault="009F463F" w:rsidP="00930769">
      <w:pPr>
        <w:pStyle w:val="Vnbnnidung0"/>
        <w:numPr>
          <w:ilvl w:val="0"/>
          <w:numId w:val="1"/>
        </w:numPr>
        <w:shd w:val="clear" w:color="auto" w:fill="auto"/>
        <w:tabs>
          <w:tab w:val="left" w:pos="816"/>
        </w:tabs>
        <w:spacing w:line="300" w:lineRule="auto"/>
        <w:ind w:firstLine="580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Việc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tổ chức bồi dường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đội ngũ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báo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cáo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viên, </w:t>
      </w:r>
      <w:r w:rsidRPr="009F463F">
        <w:rPr>
          <w:rFonts w:asciiTheme="majorHAnsi" w:hAnsiTheme="majorHAnsi" w:cstheme="majorHAnsi"/>
          <w:color w:val="404145"/>
          <w:sz w:val="28"/>
          <w:szCs w:val="28"/>
          <w:lang w:eastAsia="vi-VN" w:bidi="vi-VN"/>
        </w:rPr>
        <w:t xml:space="preserve">tuyên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truyền 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viên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pháp luật từ tỉnh </w:t>
      </w:r>
      <w:r w:rsidR="00930769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đ</w:t>
      </w:r>
      <w:r w:rsidR="00930769" w:rsidRPr="00930769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>ế</w:t>
      </w:r>
      <w:r w:rsidRPr="009F463F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n cơ </w:t>
      </w:r>
      <w:r w:rsidRPr="009F463F">
        <w:rPr>
          <w:rFonts w:asciiTheme="majorHAnsi" w:hAnsiTheme="majorHAnsi" w:cstheme="majorHAnsi"/>
          <w:sz w:val="28"/>
          <w:szCs w:val="28"/>
          <w:lang w:eastAsia="vi-VN" w:bidi="vi-VN"/>
        </w:rPr>
        <w:t>sở.</w:t>
      </w:r>
    </w:p>
    <w:p w:rsidR="009F463F" w:rsidRPr="00930769" w:rsidRDefault="009F463F" w:rsidP="00930769">
      <w:pPr>
        <w:pStyle w:val="Vnbnnidung0"/>
        <w:shd w:val="clear" w:color="auto" w:fill="auto"/>
        <w:tabs>
          <w:tab w:val="left" w:pos="816"/>
        </w:tabs>
        <w:spacing w:line="300" w:lineRule="auto"/>
        <w:ind w:left="580" w:firstLine="0"/>
        <w:rPr>
          <w:rFonts w:asciiTheme="majorHAnsi" w:hAnsiTheme="majorHAnsi" w:cstheme="majorHAnsi"/>
          <w:sz w:val="28"/>
          <w:szCs w:val="28"/>
        </w:rPr>
      </w:pPr>
      <w:r w:rsidRPr="00930769">
        <w:rPr>
          <w:rFonts w:asciiTheme="majorHAnsi" w:hAnsiTheme="majorHAnsi" w:cstheme="majorHAnsi"/>
          <w:sz w:val="28"/>
          <w:szCs w:val="28"/>
          <w:lang w:bidi="en-US"/>
        </w:rPr>
        <w:t xml:space="preserve">- </w:t>
      </w:r>
      <w:r w:rsidRPr="00930769">
        <w:rPr>
          <w:rFonts w:asciiTheme="majorHAnsi" w:hAnsiTheme="majorHAnsi" w:cstheme="majorHAnsi"/>
          <w:sz w:val="28"/>
          <w:szCs w:val="28"/>
          <w:lang w:eastAsia="vi-VN" w:bidi="vi-VN"/>
        </w:rPr>
        <w:t xml:space="preserve">Việc tổ chức tập huấn, đào tạo chuyên sâu cho đội ngũ cán bộ trực tiếp </w:t>
      </w:r>
      <w:r w:rsidRPr="00930769">
        <w:rPr>
          <w:rFonts w:asciiTheme="majorHAnsi" w:hAnsiTheme="majorHAnsi" w:cstheme="majorHAnsi"/>
          <w:color w:val="1D1D20"/>
          <w:sz w:val="28"/>
          <w:szCs w:val="28"/>
          <w:lang w:eastAsia="vi-VN" w:bidi="vi-VN"/>
        </w:rPr>
        <w:t xml:space="preserve">làm </w:t>
      </w:r>
      <w:r w:rsidRPr="00930769">
        <w:rPr>
          <w:rFonts w:asciiTheme="majorHAnsi" w:hAnsiTheme="majorHAnsi" w:cstheme="majorHAnsi"/>
          <w:sz w:val="28"/>
          <w:szCs w:val="28"/>
          <w:lang w:eastAsia="vi-VN" w:bidi="vi-VN"/>
        </w:rPr>
        <w:t>công tác điều tra, truy tố, xét xử, thi hành án, bào chữa và giám định tư pháp.</w:t>
      </w:r>
    </w:p>
    <w:p w:rsidR="009F463F" w:rsidRPr="009F463F" w:rsidRDefault="009F463F" w:rsidP="009F463F">
      <w:pPr>
        <w:pStyle w:val="Vnbnnidung0"/>
        <w:numPr>
          <w:ilvl w:val="0"/>
          <w:numId w:val="7"/>
        </w:numPr>
        <w:shd w:val="clear" w:color="auto" w:fill="auto"/>
        <w:tabs>
          <w:tab w:val="left" w:pos="1125"/>
        </w:tabs>
        <w:ind w:firstLine="560"/>
        <w:jc w:val="left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NHẬN XÉT, ĐÁNH GIÁ</w:t>
      </w:r>
    </w:p>
    <w:p w:rsidR="009F463F" w:rsidRPr="009F463F" w:rsidRDefault="009F463F" w:rsidP="009F463F">
      <w:pPr>
        <w:pStyle w:val="Vnbnnidung0"/>
        <w:numPr>
          <w:ilvl w:val="0"/>
          <w:numId w:val="8"/>
        </w:numPr>
        <w:shd w:val="clear" w:color="auto" w:fill="auto"/>
        <w:tabs>
          <w:tab w:val="left" w:pos="933"/>
        </w:tabs>
        <w:ind w:firstLine="560"/>
        <w:jc w:val="left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Ưu điểm</w:t>
      </w:r>
    </w:p>
    <w:p w:rsidR="009F463F" w:rsidRPr="009F463F" w:rsidRDefault="009F463F" w:rsidP="009F463F">
      <w:pPr>
        <w:pStyle w:val="Vnbnnidung0"/>
        <w:numPr>
          <w:ilvl w:val="0"/>
          <w:numId w:val="8"/>
        </w:numPr>
        <w:shd w:val="clear" w:color="auto" w:fill="auto"/>
        <w:tabs>
          <w:tab w:val="left" w:pos="957"/>
        </w:tabs>
        <w:ind w:firstLine="560"/>
        <w:jc w:val="left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Tồn tại, hạn chế</w:t>
      </w:r>
    </w:p>
    <w:p w:rsidR="009F463F" w:rsidRPr="009F463F" w:rsidRDefault="009F463F" w:rsidP="009F463F">
      <w:pPr>
        <w:pStyle w:val="Vnbnnidung0"/>
        <w:numPr>
          <w:ilvl w:val="0"/>
          <w:numId w:val="8"/>
        </w:numPr>
        <w:shd w:val="clear" w:color="auto" w:fill="auto"/>
        <w:tabs>
          <w:tab w:val="left" w:pos="957"/>
        </w:tabs>
        <w:ind w:firstLine="560"/>
        <w:jc w:val="left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Nguyên nhân</w:t>
      </w:r>
    </w:p>
    <w:p w:rsidR="009F463F" w:rsidRPr="009F463F" w:rsidRDefault="009F463F" w:rsidP="009F463F">
      <w:pPr>
        <w:pStyle w:val="Vnbnnidung0"/>
        <w:numPr>
          <w:ilvl w:val="0"/>
          <w:numId w:val="8"/>
        </w:numPr>
        <w:shd w:val="clear" w:color="auto" w:fill="auto"/>
        <w:tabs>
          <w:tab w:val="left" w:pos="957"/>
        </w:tabs>
        <w:ind w:firstLine="560"/>
        <w:jc w:val="left"/>
        <w:rPr>
          <w:rFonts w:asciiTheme="majorHAnsi" w:hAnsiTheme="majorHAnsi" w:cstheme="majorHAnsi"/>
          <w:sz w:val="28"/>
          <w:szCs w:val="28"/>
        </w:rPr>
      </w:pPr>
      <w:r w:rsidRPr="009F463F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Kiến nghị, đề xuất</w:t>
      </w:r>
    </w:p>
    <w:p w:rsidR="009F463F" w:rsidRPr="009F463F" w:rsidRDefault="00866CD2" w:rsidP="009F463F">
      <w:pPr>
        <w:spacing w:line="14" w:lineRule="exac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D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595pt;height:84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" fillcolor="#fcfdfe" stroked="f">
                <w10:wrap anchorx="page" anchory="page"/>
              </v:rect>
            </w:pict>
          </mc:Fallback>
        </mc:AlternateContent>
      </w:r>
    </w:p>
    <w:p w:rsidR="009F463F" w:rsidRPr="009F463F" w:rsidRDefault="009F463F" w:rsidP="009F463F">
      <w:pPr>
        <w:pStyle w:val="Vnbnnidung0"/>
        <w:numPr>
          <w:ilvl w:val="0"/>
          <w:numId w:val="7"/>
        </w:numPr>
        <w:shd w:val="clear" w:color="auto" w:fill="auto"/>
        <w:tabs>
          <w:tab w:val="left" w:pos="1125"/>
        </w:tabs>
        <w:ind w:firstLine="560"/>
        <w:jc w:val="left"/>
        <w:rPr>
          <w:rFonts w:asciiTheme="majorHAnsi" w:hAnsiTheme="majorHAnsi" w:cstheme="majorHAnsi"/>
          <w:sz w:val="28"/>
          <w:szCs w:val="28"/>
        </w:rPr>
        <w:sectPr w:rsidR="009F463F" w:rsidRPr="009F463F" w:rsidSect="00736745">
          <w:headerReference w:type="default" r:id="rId8"/>
          <w:pgSz w:w="11900" w:h="16840"/>
          <w:pgMar w:top="1134" w:right="1010" w:bottom="1134" w:left="1701" w:header="619" w:footer="583" w:gutter="0"/>
          <w:cols w:space="720"/>
          <w:noEndnote/>
          <w:titlePg/>
          <w:docGrid w:linePitch="360"/>
        </w:sectPr>
      </w:pPr>
      <w:r w:rsidRPr="009F463F">
        <w:rPr>
          <w:rFonts w:asciiTheme="majorHAnsi" w:hAnsiTheme="majorHAnsi" w:cstheme="majorHAnsi"/>
          <w:b/>
          <w:bCs/>
          <w:color w:val="1D1D20"/>
          <w:sz w:val="28"/>
          <w:szCs w:val="28"/>
          <w:lang w:eastAsia="vi-VN" w:bidi="vi-VN"/>
        </w:rPr>
        <w:t>NHIỆM VỤ TRỌNG TÂM TRONG THỜI GIAN TỚI</w:t>
      </w:r>
    </w:p>
    <w:p w:rsidR="00930213" w:rsidRPr="009F463F" w:rsidRDefault="00930213">
      <w:pPr>
        <w:rPr>
          <w:rFonts w:asciiTheme="majorHAnsi" w:hAnsiTheme="majorHAnsi" w:cstheme="majorHAnsi"/>
          <w:sz w:val="28"/>
          <w:szCs w:val="28"/>
        </w:rPr>
      </w:pPr>
    </w:p>
    <w:sectPr w:rsidR="00930213" w:rsidRPr="009F463F" w:rsidSect="009F463F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71" w:rsidRDefault="00F27271" w:rsidP="00736745">
      <w:r>
        <w:separator/>
      </w:r>
    </w:p>
  </w:endnote>
  <w:endnote w:type="continuationSeparator" w:id="0">
    <w:p w:rsidR="00F27271" w:rsidRDefault="00F27271" w:rsidP="0073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71" w:rsidRDefault="00F27271" w:rsidP="00736745">
      <w:r>
        <w:separator/>
      </w:r>
    </w:p>
  </w:footnote>
  <w:footnote w:type="continuationSeparator" w:id="0">
    <w:p w:rsidR="00F27271" w:rsidRDefault="00F27271" w:rsidP="00736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231811"/>
      <w:docPartObj>
        <w:docPartGallery w:val="Page Numbers (Top of Page)"/>
        <w:docPartUnique/>
      </w:docPartObj>
    </w:sdtPr>
    <w:sdtEndPr/>
    <w:sdtContent>
      <w:p w:rsidR="00736745" w:rsidRDefault="00F272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C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6745" w:rsidRDefault="007367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D8E"/>
    <w:multiLevelType w:val="multilevel"/>
    <w:tmpl w:val="C5B2EC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2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5198A"/>
    <w:multiLevelType w:val="multilevel"/>
    <w:tmpl w:val="E0D04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6575A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55AB7"/>
    <w:multiLevelType w:val="multilevel"/>
    <w:tmpl w:val="B7E8E2B4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D1D2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63409"/>
    <w:multiLevelType w:val="multilevel"/>
    <w:tmpl w:val="FC54E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7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085E3C"/>
    <w:multiLevelType w:val="multilevel"/>
    <w:tmpl w:val="D1A2D4D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23337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33173D"/>
    <w:multiLevelType w:val="multilevel"/>
    <w:tmpl w:val="6B7C1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2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1E0453"/>
    <w:multiLevelType w:val="multilevel"/>
    <w:tmpl w:val="48E4B9E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2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F110DD"/>
    <w:multiLevelType w:val="multilevel"/>
    <w:tmpl w:val="246A6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2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3F"/>
    <w:rsid w:val="00055FEE"/>
    <w:rsid w:val="000D7A42"/>
    <w:rsid w:val="00117BDA"/>
    <w:rsid w:val="001E71D9"/>
    <w:rsid w:val="00246672"/>
    <w:rsid w:val="00274361"/>
    <w:rsid w:val="004A2F18"/>
    <w:rsid w:val="006D1012"/>
    <w:rsid w:val="00736745"/>
    <w:rsid w:val="007D3A99"/>
    <w:rsid w:val="00866CD2"/>
    <w:rsid w:val="00930213"/>
    <w:rsid w:val="00930769"/>
    <w:rsid w:val="009F463F"/>
    <w:rsid w:val="00A96C0E"/>
    <w:rsid w:val="00AA08CA"/>
    <w:rsid w:val="00BB7ED1"/>
    <w:rsid w:val="00CA3666"/>
    <w:rsid w:val="00CD4489"/>
    <w:rsid w:val="00F27271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46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9F463F"/>
    <w:rPr>
      <w:rFonts w:ascii="Times New Roman" w:eastAsia="Times New Roman" w:hAnsi="Times New Roman" w:cs="Times New Roman"/>
      <w:color w:val="323337"/>
      <w:sz w:val="26"/>
      <w:szCs w:val="26"/>
      <w:shd w:val="clear" w:color="auto" w:fill="FFFFFF"/>
    </w:rPr>
  </w:style>
  <w:style w:type="character" w:customStyle="1" w:styleId="Tiu2">
    <w:name w:val="Tiêu đề #2_"/>
    <w:basedOn w:val="DefaultParagraphFont"/>
    <w:link w:val="Tiu20"/>
    <w:rsid w:val="009F463F"/>
    <w:rPr>
      <w:rFonts w:ascii="Times New Roman" w:eastAsia="Times New Roman" w:hAnsi="Times New Roman" w:cs="Times New Roman"/>
      <w:b/>
      <w:bCs/>
      <w:color w:val="1D1D20"/>
      <w:sz w:val="28"/>
      <w:szCs w:val="2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9F463F"/>
    <w:pPr>
      <w:shd w:val="clear" w:color="auto" w:fill="FFFFFF"/>
      <w:spacing w:after="40" w:line="310" w:lineRule="auto"/>
      <w:ind w:firstLine="400"/>
      <w:jc w:val="both"/>
    </w:pPr>
    <w:rPr>
      <w:rFonts w:ascii="Times New Roman" w:eastAsia="Times New Roman" w:hAnsi="Times New Roman" w:cs="Times New Roman"/>
      <w:color w:val="323337"/>
      <w:sz w:val="26"/>
      <w:szCs w:val="26"/>
      <w:lang w:eastAsia="en-US" w:bidi="ar-SA"/>
    </w:rPr>
  </w:style>
  <w:style w:type="paragraph" w:customStyle="1" w:styleId="Tiu20">
    <w:name w:val="Tiêu đề #2"/>
    <w:basedOn w:val="Normal"/>
    <w:link w:val="Tiu2"/>
    <w:rsid w:val="009F463F"/>
    <w:pPr>
      <w:shd w:val="clear" w:color="auto" w:fill="FFFFFF"/>
      <w:spacing w:after="50" w:line="262" w:lineRule="auto"/>
      <w:ind w:left="30"/>
      <w:jc w:val="center"/>
      <w:outlineLvl w:val="1"/>
    </w:pPr>
    <w:rPr>
      <w:rFonts w:ascii="Times New Roman" w:eastAsia="Times New Roman" w:hAnsi="Times New Roman" w:cs="Times New Roman"/>
      <w:b/>
      <w:bCs/>
      <w:color w:val="1D1D20"/>
      <w:sz w:val="28"/>
      <w:szCs w:val="28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36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745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paragraph" w:styleId="Footer">
    <w:name w:val="footer"/>
    <w:basedOn w:val="Normal"/>
    <w:link w:val="FooterChar"/>
    <w:uiPriority w:val="99"/>
    <w:semiHidden/>
    <w:unhideWhenUsed/>
    <w:rsid w:val="00736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745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46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9F463F"/>
    <w:rPr>
      <w:rFonts w:ascii="Times New Roman" w:eastAsia="Times New Roman" w:hAnsi="Times New Roman" w:cs="Times New Roman"/>
      <w:color w:val="323337"/>
      <w:sz w:val="26"/>
      <w:szCs w:val="26"/>
      <w:shd w:val="clear" w:color="auto" w:fill="FFFFFF"/>
    </w:rPr>
  </w:style>
  <w:style w:type="character" w:customStyle="1" w:styleId="Tiu2">
    <w:name w:val="Tiêu đề #2_"/>
    <w:basedOn w:val="DefaultParagraphFont"/>
    <w:link w:val="Tiu20"/>
    <w:rsid w:val="009F463F"/>
    <w:rPr>
      <w:rFonts w:ascii="Times New Roman" w:eastAsia="Times New Roman" w:hAnsi="Times New Roman" w:cs="Times New Roman"/>
      <w:b/>
      <w:bCs/>
      <w:color w:val="1D1D20"/>
      <w:sz w:val="28"/>
      <w:szCs w:val="2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9F463F"/>
    <w:pPr>
      <w:shd w:val="clear" w:color="auto" w:fill="FFFFFF"/>
      <w:spacing w:after="40" w:line="310" w:lineRule="auto"/>
      <w:ind w:firstLine="400"/>
      <w:jc w:val="both"/>
    </w:pPr>
    <w:rPr>
      <w:rFonts w:ascii="Times New Roman" w:eastAsia="Times New Roman" w:hAnsi="Times New Roman" w:cs="Times New Roman"/>
      <w:color w:val="323337"/>
      <w:sz w:val="26"/>
      <w:szCs w:val="26"/>
      <w:lang w:eastAsia="en-US" w:bidi="ar-SA"/>
    </w:rPr>
  </w:style>
  <w:style w:type="paragraph" w:customStyle="1" w:styleId="Tiu20">
    <w:name w:val="Tiêu đề #2"/>
    <w:basedOn w:val="Normal"/>
    <w:link w:val="Tiu2"/>
    <w:rsid w:val="009F463F"/>
    <w:pPr>
      <w:shd w:val="clear" w:color="auto" w:fill="FFFFFF"/>
      <w:spacing w:after="50" w:line="262" w:lineRule="auto"/>
      <w:ind w:left="30"/>
      <w:jc w:val="center"/>
      <w:outlineLvl w:val="1"/>
    </w:pPr>
    <w:rPr>
      <w:rFonts w:ascii="Times New Roman" w:eastAsia="Times New Roman" w:hAnsi="Times New Roman" w:cs="Times New Roman"/>
      <w:b/>
      <w:bCs/>
      <w:color w:val="1D1D20"/>
      <w:sz w:val="28"/>
      <w:szCs w:val="28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36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745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paragraph" w:styleId="Footer">
    <w:name w:val="footer"/>
    <w:basedOn w:val="Normal"/>
    <w:link w:val="FooterChar"/>
    <w:uiPriority w:val="99"/>
    <w:semiHidden/>
    <w:unhideWhenUsed/>
    <w:rsid w:val="00736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745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dcterms:created xsi:type="dcterms:W3CDTF">2021-08-31T07:39:00Z</dcterms:created>
  <dcterms:modified xsi:type="dcterms:W3CDTF">2021-08-31T07:39:00Z</dcterms:modified>
</cp:coreProperties>
</file>